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rtl w:val="0"/>
        </w:rPr>
      </w:r>
    </w:p>
    <w:tbl>
      <w:tblPr>
        <w:tblStyle w:val="Table1"/>
        <w:tblW w:w="1394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784"/>
        <w:gridCol w:w="5164"/>
        <w:tblGridChange w:id="0">
          <w:tblGrid>
            <w:gridCol w:w="8784"/>
            <w:gridCol w:w="5164"/>
          </w:tblGrid>
        </w:tblGridChange>
      </w:tblGrid>
      <w:tr>
        <w:trPr>
          <w:trHeight w:val="2153" w:hRule="atLeast"/>
        </w:trPr>
        <w:tc>
          <w:tcPr/>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rFonts w:ascii="Jacques Francois Shadow" w:cs="Jacques Francois Shadow" w:eastAsia="Jacques Francois Shadow" w:hAnsi="Jacques Francois Shadow"/>
                <w:b w:val="1"/>
                <w:sz w:val="48"/>
                <w:szCs w:val="48"/>
              </w:rPr>
            </w:pPr>
            <w:r w:rsidDel="00000000" w:rsidR="00000000" w:rsidRPr="00000000">
              <w:rPr>
                <w:rFonts w:ascii="Jacques Francois Shadow" w:cs="Jacques Francois Shadow" w:eastAsia="Jacques Francois Shadow" w:hAnsi="Jacques Francois Shadow"/>
                <w:b w:val="1"/>
                <w:color w:val="1f4e79"/>
                <w:sz w:val="48"/>
                <w:szCs w:val="48"/>
                <w:rtl w:val="0"/>
              </w:rPr>
              <w:t xml:space="preserve">Leaf freezing experiment</w:t>
            </w:r>
            <w:r w:rsidDel="00000000" w:rsidR="00000000" w:rsidRPr="00000000">
              <w:rPr>
                <w:rtl w:val="0"/>
              </w:rPr>
            </w:r>
          </w:p>
        </w:tc>
        <w:tc>
          <w:tcPr/>
          <w:p w:rsidR="00000000" w:rsidDel="00000000" w:rsidP="00000000" w:rsidRDefault="00000000" w:rsidRPr="00000000" w14:paraId="00000004">
            <w:pPr>
              <w:jc w:val="right"/>
              <w:rPr>
                <w:sz w:val="28"/>
                <w:szCs w:val="28"/>
              </w:rPr>
            </w:pPr>
            <w:r w:rsidDel="00000000" w:rsidR="00000000" w:rsidRPr="00000000">
              <w:rPr>
                <w:sz w:val="28"/>
                <w:szCs w:val="28"/>
              </w:rPr>
              <w:drawing>
                <wp:inline distB="0" distT="0" distL="0" distR="0">
                  <wp:extent cx="857250" cy="1209675"/>
                  <wp:effectExtent b="0" l="0" r="0" t="0"/>
                  <wp:docPr descr="C:\Users\DWT User\Documents\Rachel\Wildlife Trust logo.jpg" id="2" name="image1.jpg"/>
                  <a:graphic>
                    <a:graphicData uri="http://schemas.openxmlformats.org/drawingml/2006/picture">
                      <pic:pic>
                        <pic:nvPicPr>
                          <pic:cNvPr descr="C:\Users\DWT User\Documents\Rachel\Wildlife Trust logo.jpg" id="0" name="image1.jpg"/>
                          <pic:cNvPicPr preferRelativeResize="0"/>
                        </pic:nvPicPr>
                        <pic:blipFill>
                          <a:blip r:embed="rId7"/>
                          <a:srcRect b="0" l="0" r="0" t="0"/>
                          <a:stretch>
                            <a:fillRect/>
                          </a:stretch>
                        </pic:blipFill>
                        <pic:spPr>
                          <a:xfrm>
                            <a:off x="0" y="0"/>
                            <a:ext cx="857250" cy="12096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rPr>
          <w:color w:val="1f4e79"/>
          <w:sz w:val="28"/>
          <w:szCs w:val="28"/>
        </w:rPr>
      </w:pPr>
      <w:bookmarkStart w:colFirst="0" w:colLast="0" w:name="_heading=h.gjdgxs" w:id="0"/>
      <w:bookmarkEnd w:id="0"/>
      <w:r w:rsidDel="00000000" w:rsidR="00000000" w:rsidRPr="00000000">
        <w:rPr>
          <w:color w:val="1f4e79"/>
          <w:sz w:val="28"/>
          <w:szCs w:val="28"/>
          <w:rtl w:val="0"/>
        </w:rPr>
        <w:t xml:space="preserve">So we might tell you that deciduous leaves can’t handle the cold and evergreens leaves and needles can, but how do you really know if that’s true or just how much cold they can handle? If you’re not sure if something is true, a good way to find out is to carry out an experiment and see what happens. First of all get permission from your parents, then have a go. </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f4e79"/>
          <w:sz w:val="22"/>
          <w:szCs w:val="22"/>
          <w:u w:val="none"/>
          <w:shd w:fill="auto" w:val="clear"/>
          <w:vertAlign w:val="baseline"/>
        </w:rPr>
      </w:pPr>
      <w:r w:rsidDel="00000000" w:rsidR="00000000" w:rsidRPr="00000000">
        <w:rPr>
          <w:color w:val="1f4e79"/>
          <w:rtl w:val="0"/>
        </w:rPr>
        <w:t xml:space="preserve">Choose</w:t>
      </w:r>
      <w:r w:rsidDel="00000000" w:rsidR="00000000" w:rsidRPr="00000000">
        <w:rPr>
          <w:rFonts w:ascii="Calibri" w:cs="Calibri" w:eastAsia="Calibri" w:hAnsi="Calibri"/>
          <w:b w:val="0"/>
          <w:i w:val="0"/>
          <w:smallCaps w:val="0"/>
          <w:strike w:val="0"/>
          <w:color w:val="1f4e79"/>
          <w:sz w:val="22"/>
          <w:szCs w:val="22"/>
          <w:u w:val="none"/>
          <w:shd w:fill="auto" w:val="clear"/>
          <w:vertAlign w:val="baseline"/>
          <w:rtl w:val="0"/>
        </w:rPr>
        <w:t xml:space="preserve"> a selection of different leaves, there are a few suggestions below. Some should be deciduous and some evergreen and you may find things which are semi-evergreen too. Put them all in your freezer and record the time.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f4e79"/>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e79"/>
          <w:sz w:val="22"/>
          <w:szCs w:val="22"/>
          <w:u w:val="none"/>
          <w:shd w:fill="auto" w:val="clear"/>
          <w:vertAlign w:val="baseline"/>
          <w:rtl w:val="0"/>
        </w:rPr>
        <w:t xml:space="preserve">Print off this sheet and fill out the table. Change the times if you like depending on what happens.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1f4e79"/>
          <w:sz w:val="22"/>
          <w:szCs w:val="22"/>
          <w:u w:val="none"/>
          <w:shd w:fill="auto" w:val="clear"/>
          <w:vertAlign w:val="baseline"/>
        </w:rPr>
      </w:pPr>
      <w:r w:rsidDel="00000000" w:rsidR="00000000" w:rsidRPr="00000000">
        <w:rPr>
          <w:rFonts w:ascii="Calibri" w:cs="Calibri" w:eastAsia="Calibri" w:hAnsi="Calibri"/>
          <w:b w:val="0"/>
          <w:i w:val="0"/>
          <w:smallCaps w:val="0"/>
          <w:strike w:val="0"/>
          <w:color w:val="1f4e79"/>
          <w:sz w:val="22"/>
          <w:szCs w:val="22"/>
          <w:u w:val="none"/>
          <w:shd w:fill="auto" w:val="clear"/>
          <w:vertAlign w:val="baseline"/>
          <w:rtl w:val="0"/>
        </w:rPr>
        <w:t xml:space="preserve">Record your results, you could even take photos each time you check the leaves so you can see how the leaf does or doesn’t change. </w:t>
      </w:r>
    </w:p>
    <w:tbl>
      <w:tblPr>
        <w:tblStyle w:val="Table2"/>
        <w:tblW w:w="140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2"/>
        <w:gridCol w:w="2604"/>
        <w:gridCol w:w="3119"/>
        <w:gridCol w:w="3543"/>
        <w:gridCol w:w="3261"/>
        <w:tblGridChange w:id="0">
          <w:tblGrid>
            <w:gridCol w:w="1502"/>
            <w:gridCol w:w="2604"/>
            <w:gridCol w:w="3119"/>
            <w:gridCol w:w="3543"/>
            <w:gridCol w:w="3261"/>
          </w:tblGrid>
        </w:tblGridChange>
      </w:tblGrid>
      <w:tr>
        <w:tc>
          <w:tcPr/>
          <w:p w:rsidR="00000000" w:rsidDel="00000000" w:rsidP="00000000" w:rsidRDefault="00000000" w:rsidRPr="00000000" w14:paraId="00000009">
            <w:pPr>
              <w:rPr>
                <w:b w:val="1"/>
                <w:color w:val="1f4e79"/>
                <w:sz w:val="24"/>
                <w:szCs w:val="24"/>
              </w:rPr>
            </w:pPr>
            <w:r w:rsidDel="00000000" w:rsidR="00000000" w:rsidRPr="00000000">
              <w:rPr>
                <w:b w:val="1"/>
                <w:color w:val="1f4e79"/>
                <w:sz w:val="24"/>
                <w:szCs w:val="24"/>
                <w:rtl w:val="0"/>
              </w:rPr>
              <w:t xml:space="preserve">Type of tree/plant </w:t>
            </w:r>
          </w:p>
        </w:tc>
        <w:tc>
          <w:tcPr/>
          <w:p w:rsidR="00000000" w:rsidDel="00000000" w:rsidP="00000000" w:rsidRDefault="00000000" w:rsidRPr="00000000" w14:paraId="0000000A">
            <w:pPr>
              <w:rPr>
                <w:b w:val="1"/>
                <w:color w:val="1f4e79"/>
                <w:sz w:val="24"/>
                <w:szCs w:val="24"/>
              </w:rPr>
            </w:pPr>
            <w:r w:rsidDel="00000000" w:rsidR="00000000" w:rsidRPr="00000000">
              <w:rPr>
                <w:b w:val="1"/>
                <w:color w:val="1f4e79"/>
                <w:sz w:val="24"/>
                <w:szCs w:val="24"/>
                <w:rtl w:val="0"/>
              </w:rPr>
              <w:t xml:space="preserve">Deciduous, evergreen, semi-evergreen (partly evergreen)</w:t>
            </w:r>
          </w:p>
        </w:tc>
        <w:tc>
          <w:tcPr/>
          <w:p w:rsidR="00000000" w:rsidDel="00000000" w:rsidP="00000000" w:rsidRDefault="00000000" w:rsidRPr="00000000" w14:paraId="0000000B">
            <w:pPr>
              <w:rPr>
                <w:b w:val="1"/>
                <w:color w:val="1f4e79"/>
                <w:sz w:val="24"/>
                <w:szCs w:val="24"/>
              </w:rPr>
            </w:pPr>
            <w:r w:rsidDel="00000000" w:rsidR="00000000" w:rsidRPr="00000000">
              <w:rPr>
                <w:b w:val="1"/>
                <w:color w:val="1f4e79"/>
                <w:sz w:val="24"/>
                <w:szCs w:val="24"/>
                <w:rtl w:val="0"/>
              </w:rPr>
              <w:t xml:space="preserve">Freeze for 10 mins</w:t>
            </w:r>
          </w:p>
          <w:p w:rsidR="00000000" w:rsidDel="00000000" w:rsidP="00000000" w:rsidRDefault="00000000" w:rsidRPr="00000000" w14:paraId="0000000C">
            <w:pPr>
              <w:rPr>
                <w:b w:val="1"/>
                <w:color w:val="1f4e79"/>
                <w:sz w:val="24"/>
                <w:szCs w:val="24"/>
              </w:rPr>
            </w:pPr>
            <w:r w:rsidDel="00000000" w:rsidR="00000000" w:rsidRPr="00000000">
              <w:rPr>
                <w:b w:val="1"/>
                <w:color w:val="1f4e79"/>
                <w:sz w:val="24"/>
                <w:szCs w:val="24"/>
                <w:rtl w:val="0"/>
              </w:rPr>
              <w:t xml:space="preserve">What does it look like when it melts? </w:t>
            </w:r>
          </w:p>
        </w:tc>
        <w:tc>
          <w:tcPr/>
          <w:p w:rsidR="00000000" w:rsidDel="00000000" w:rsidP="00000000" w:rsidRDefault="00000000" w:rsidRPr="00000000" w14:paraId="0000000D">
            <w:pPr>
              <w:rPr>
                <w:b w:val="1"/>
                <w:color w:val="1f4e79"/>
                <w:sz w:val="24"/>
                <w:szCs w:val="24"/>
              </w:rPr>
            </w:pPr>
            <w:r w:rsidDel="00000000" w:rsidR="00000000" w:rsidRPr="00000000">
              <w:rPr>
                <w:b w:val="1"/>
                <w:color w:val="1f4e79"/>
                <w:sz w:val="24"/>
                <w:szCs w:val="24"/>
                <w:rtl w:val="0"/>
              </w:rPr>
              <w:t xml:space="preserve">Freeze for 1 hour, what does it look like when it melts?</w:t>
            </w:r>
          </w:p>
        </w:tc>
        <w:tc>
          <w:tcPr/>
          <w:p w:rsidR="00000000" w:rsidDel="00000000" w:rsidP="00000000" w:rsidRDefault="00000000" w:rsidRPr="00000000" w14:paraId="0000000E">
            <w:pPr>
              <w:rPr>
                <w:b w:val="1"/>
                <w:color w:val="1f4e79"/>
                <w:sz w:val="24"/>
                <w:szCs w:val="24"/>
              </w:rPr>
            </w:pPr>
            <w:r w:rsidDel="00000000" w:rsidR="00000000" w:rsidRPr="00000000">
              <w:rPr>
                <w:b w:val="1"/>
                <w:color w:val="1f4e79"/>
                <w:sz w:val="24"/>
                <w:szCs w:val="24"/>
                <w:rtl w:val="0"/>
              </w:rPr>
              <w:t xml:space="preserve">Freeze overnight, what does it look like when it melts?</w:t>
            </w:r>
          </w:p>
        </w:tc>
      </w:tr>
      <w:tr>
        <w:tc>
          <w:tcPr/>
          <w:p w:rsidR="00000000" w:rsidDel="00000000" w:rsidP="00000000" w:rsidRDefault="00000000" w:rsidRPr="00000000" w14:paraId="0000000F">
            <w:pPr>
              <w:rPr>
                <w:color w:val="1f4e79"/>
                <w:sz w:val="24"/>
                <w:szCs w:val="24"/>
              </w:rPr>
            </w:pPr>
            <w:r w:rsidDel="00000000" w:rsidR="00000000" w:rsidRPr="00000000">
              <w:rPr>
                <w:color w:val="1f4e79"/>
                <w:sz w:val="24"/>
                <w:szCs w:val="24"/>
                <w:rtl w:val="0"/>
              </w:rPr>
              <w:t xml:space="preserve">Lettuce </w:t>
            </w:r>
          </w:p>
          <w:p w:rsidR="00000000" w:rsidDel="00000000" w:rsidP="00000000" w:rsidRDefault="00000000" w:rsidRPr="00000000" w14:paraId="00000010">
            <w:pPr>
              <w:rPr>
                <w:color w:val="1f4e79"/>
                <w:sz w:val="24"/>
                <w:szCs w:val="24"/>
              </w:rPr>
            </w:pPr>
            <w:r w:rsidDel="00000000" w:rsidR="00000000" w:rsidRPr="00000000">
              <w:rPr>
                <w:rtl w:val="0"/>
              </w:rPr>
            </w:r>
          </w:p>
        </w:tc>
        <w:tc>
          <w:tcPr/>
          <w:p w:rsidR="00000000" w:rsidDel="00000000" w:rsidP="00000000" w:rsidRDefault="00000000" w:rsidRPr="00000000" w14:paraId="00000011">
            <w:pPr>
              <w:rPr>
                <w:color w:val="1f4e79"/>
                <w:sz w:val="24"/>
                <w:szCs w:val="24"/>
              </w:rPr>
            </w:pPr>
            <w:r w:rsidDel="00000000" w:rsidR="00000000" w:rsidRPr="00000000">
              <w:rPr>
                <w:color w:val="1f4e79"/>
                <w:sz w:val="24"/>
                <w:szCs w:val="24"/>
                <w:rtl w:val="0"/>
              </w:rPr>
              <w:t xml:space="preserve">Deciduous </w:t>
            </w:r>
          </w:p>
        </w:tc>
        <w:tc>
          <w:tcPr/>
          <w:p w:rsidR="00000000" w:rsidDel="00000000" w:rsidP="00000000" w:rsidRDefault="00000000" w:rsidRPr="00000000" w14:paraId="00000012">
            <w:pPr>
              <w:rPr>
                <w:color w:val="1f4e79"/>
                <w:sz w:val="24"/>
                <w:szCs w:val="24"/>
              </w:rPr>
            </w:pPr>
            <w:r w:rsidDel="00000000" w:rsidR="00000000" w:rsidRPr="00000000">
              <w:rPr>
                <w:rtl w:val="0"/>
              </w:rPr>
            </w:r>
          </w:p>
        </w:tc>
        <w:tc>
          <w:tcPr/>
          <w:p w:rsidR="00000000" w:rsidDel="00000000" w:rsidP="00000000" w:rsidRDefault="00000000" w:rsidRPr="00000000" w14:paraId="00000013">
            <w:pPr>
              <w:rPr>
                <w:color w:val="1f4e79"/>
                <w:sz w:val="24"/>
                <w:szCs w:val="24"/>
              </w:rPr>
            </w:pPr>
            <w:r w:rsidDel="00000000" w:rsidR="00000000" w:rsidRPr="00000000">
              <w:rPr>
                <w:rtl w:val="0"/>
              </w:rPr>
            </w:r>
          </w:p>
        </w:tc>
        <w:tc>
          <w:tcPr/>
          <w:p w:rsidR="00000000" w:rsidDel="00000000" w:rsidP="00000000" w:rsidRDefault="00000000" w:rsidRPr="00000000" w14:paraId="00000014">
            <w:pPr>
              <w:rPr>
                <w:color w:val="1f4e79"/>
                <w:sz w:val="24"/>
                <w:szCs w:val="24"/>
              </w:rPr>
            </w:pPr>
            <w:r w:rsidDel="00000000" w:rsidR="00000000" w:rsidRPr="00000000">
              <w:rPr>
                <w:rtl w:val="0"/>
              </w:rPr>
            </w:r>
          </w:p>
        </w:tc>
      </w:tr>
      <w:tr>
        <w:tc>
          <w:tcPr/>
          <w:p w:rsidR="00000000" w:rsidDel="00000000" w:rsidP="00000000" w:rsidRDefault="00000000" w:rsidRPr="00000000" w14:paraId="00000015">
            <w:pPr>
              <w:rPr>
                <w:color w:val="1f4e79"/>
                <w:sz w:val="24"/>
                <w:szCs w:val="24"/>
              </w:rPr>
            </w:pPr>
            <w:r w:rsidDel="00000000" w:rsidR="00000000" w:rsidRPr="00000000">
              <w:rPr>
                <w:color w:val="1f4e79"/>
                <w:sz w:val="24"/>
                <w:szCs w:val="24"/>
                <w:rtl w:val="0"/>
              </w:rPr>
              <w:t xml:space="preserve">Privet hedge </w:t>
            </w:r>
          </w:p>
          <w:p w:rsidR="00000000" w:rsidDel="00000000" w:rsidP="00000000" w:rsidRDefault="00000000" w:rsidRPr="00000000" w14:paraId="00000016">
            <w:pPr>
              <w:rPr>
                <w:color w:val="1f4e79"/>
                <w:sz w:val="24"/>
                <w:szCs w:val="24"/>
              </w:rPr>
            </w:pPr>
            <w:r w:rsidDel="00000000" w:rsidR="00000000" w:rsidRPr="00000000">
              <w:rPr>
                <w:rtl w:val="0"/>
              </w:rPr>
            </w:r>
          </w:p>
        </w:tc>
        <w:tc>
          <w:tcPr/>
          <w:p w:rsidR="00000000" w:rsidDel="00000000" w:rsidP="00000000" w:rsidRDefault="00000000" w:rsidRPr="00000000" w14:paraId="00000017">
            <w:pPr>
              <w:rPr>
                <w:color w:val="1f4e79"/>
                <w:sz w:val="24"/>
                <w:szCs w:val="24"/>
              </w:rPr>
            </w:pPr>
            <w:r w:rsidDel="00000000" w:rsidR="00000000" w:rsidRPr="00000000">
              <w:rPr>
                <w:color w:val="1f4e79"/>
                <w:sz w:val="24"/>
                <w:szCs w:val="24"/>
                <w:rtl w:val="0"/>
              </w:rPr>
              <w:t xml:space="preserve">Semi-evergreen</w:t>
            </w:r>
          </w:p>
        </w:tc>
        <w:tc>
          <w:tcPr/>
          <w:p w:rsidR="00000000" w:rsidDel="00000000" w:rsidP="00000000" w:rsidRDefault="00000000" w:rsidRPr="00000000" w14:paraId="00000018">
            <w:pPr>
              <w:rPr>
                <w:color w:val="1f4e79"/>
                <w:sz w:val="24"/>
                <w:szCs w:val="24"/>
              </w:rPr>
            </w:pPr>
            <w:r w:rsidDel="00000000" w:rsidR="00000000" w:rsidRPr="00000000">
              <w:rPr>
                <w:rtl w:val="0"/>
              </w:rPr>
            </w:r>
          </w:p>
        </w:tc>
        <w:tc>
          <w:tcPr/>
          <w:p w:rsidR="00000000" w:rsidDel="00000000" w:rsidP="00000000" w:rsidRDefault="00000000" w:rsidRPr="00000000" w14:paraId="00000019">
            <w:pPr>
              <w:rPr>
                <w:color w:val="1f4e79"/>
                <w:sz w:val="24"/>
                <w:szCs w:val="24"/>
              </w:rPr>
            </w:pPr>
            <w:r w:rsidDel="00000000" w:rsidR="00000000" w:rsidRPr="00000000">
              <w:rPr>
                <w:rtl w:val="0"/>
              </w:rPr>
            </w:r>
          </w:p>
        </w:tc>
        <w:tc>
          <w:tcPr/>
          <w:p w:rsidR="00000000" w:rsidDel="00000000" w:rsidP="00000000" w:rsidRDefault="00000000" w:rsidRPr="00000000" w14:paraId="0000001A">
            <w:pPr>
              <w:rPr>
                <w:color w:val="1f4e79"/>
                <w:sz w:val="24"/>
                <w:szCs w:val="24"/>
              </w:rPr>
            </w:pPr>
            <w:r w:rsidDel="00000000" w:rsidR="00000000" w:rsidRPr="00000000">
              <w:rPr>
                <w:rtl w:val="0"/>
              </w:rPr>
            </w:r>
          </w:p>
        </w:tc>
      </w:tr>
      <w:tr>
        <w:tc>
          <w:tcPr/>
          <w:p w:rsidR="00000000" w:rsidDel="00000000" w:rsidP="00000000" w:rsidRDefault="00000000" w:rsidRPr="00000000" w14:paraId="0000001B">
            <w:pPr>
              <w:rPr>
                <w:color w:val="1f4e79"/>
                <w:sz w:val="24"/>
                <w:szCs w:val="24"/>
              </w:rPr>
            </w:pPr>
            <w:r w:rsidDel="00000000" w:rsidR="00000000" w:rsidRPr="00000000">
              <w:rPr>
                <w:color w:val="1f4e79"/>
                <w:sz w:val="24"/>
                <w:szCs w:val="24"/>
                <w:rtl w:val="0"/>
              </w:rPr>
              <w:t xml:space="preserve">Pine needles</w:t>
            </w:r>
          </w:p>
          <w:p w:rsidR="00000000" w:rsidDel="00000000" w:rsidP="00000000" w:rsidRDefault="00000000" w:rsidRPr="00000000" w14:paraId="0000001C">
            <w:pPr>
              <w:rPr>
                <w:color w:val="1f4e79"/>
                <w:sz w:val="24"/>
                <w:szCs w:val="24"/>
              </w:rPr>
            </w:pPr>
            <w:r w:rsidDel="00000000" w:rsidR="00000000" w:rsidRPr="00000000">
              <w:rPr>
                <w:rtl w:val="0"/>
              </w:rPr>
            </w:r>
          </w:p>
        </w:tc>
        <w:tc>
          <w:tcPr/>
          <w:p w:rsidR="00000000" w:rsidDel="00000000" w:rsidP="00000000" w:rsidRDefault="00000000" w:rsidRPr="00000000" w14:paraId="0000001D">
            <w:pPr>
              <w:rPr>
                <w:color w:val="1f4e79"/>
                <w:sz w:val="24"/>
                <w:szCs w:val="24"/>
              </w:rPr>
            </w:pPr>
            <w:r w:rsidDel="00000000" w:rsidR="00000000" w:rsidRPr="00000000">
              <w:rPr>
                <w:color w:val="1f4e79"/>
                <w:sz w:val="24"/>
                <w:szCs w:val="24"/>
                <w:rtl w:val="0"/>
              </w:rPr>
              <w:t xml:space="preserve">Evergreen </w:t>
            </w:r>
          </w:p>
        </w:tc>
        <w:tc>
          <w:tcPr/>
          <w:p w:rsidR="00000000" w:rsidDel="00000000" w:rsidP="00000000" w:rsidRDefault="00000000" w:rsidRPr="00000000" w14:paraId="0000001E">
            <w:pPr>
              <w:rPr>
                <w:color w:val="1f4e79"/>
                <w:sz w:val="24"/>
                <w:szCs w:val="24"/>
              </w:rPr>
            </w:pPr>
            <w:r w:rsidDel="00000000" w:rsidR="00000000" w:rsidRPr="00000000">
              <w:rPr>
                <w:rtl w:val="0"/>
              </w:rPr>
            </w:r>
          </w:p>
        </w:tc>
        <w:tc>
          <w:tcPr/>
          <w:p w:rsidR="00000000" w:rsidDel="00000000" w:rsidP="00000000" w:rsidRDefault="00000000" w:rsidRPr="00000000" w14:paraId="0000001F">
            <w:pPr>
              <w:rPr>
                <w:color w:val="1f4e79"/>
                <w:sz w:val="24"/>
                <w:szCs w:val="24"/>
              </w:rPr>
            </w:pPr>
            <w:r w:rsidDel="00000000" w:rsidR="00000000" w:rsidRPr="00000000">
              <w:rPr>
                <w:rtl w:val="0"/>
              </w:rPr>
            </w:r>
          </w:p>
        </w:tc>
        <w:tc>
          <w:tcPr/>
          <w:p w:rsidR="00000000" w:rsidDel="00000000" w:rsidP="00000000" w:rsidRDefault="00000000" w:rsidRPr="00000000" w14:paraId="00000020">
            <w:pPr>
              <w:rPr>
                <w:color w:val="1f4e79"/>
                <w:sz w:val="24"/>
                <w:szCs w:val="24"/>
              </w:rPr>
            </w:pPr>
            <w:r w:rsidDel="00000000" w:rsidR="00000000" w:rsidRPr="00000000">
              <w:rPr>
                <w:rtl w:val="0"/>
              </w:rPr>
            </w:r>
          </w:p>
        </w:tc>
      </w:tr>
      <w:tr>
        <w:tc>
          <w:tcPr/>
          <w:p w:rsidR="00000000" w:rsidDel="00000000" w:rsidP="00000000" w:rsidRDefault="00000000" w:rsidRPr="00000000" w14:paraId="00000021">
            <w:pPr>
              <w:rPr>
                <w:color w:val="1f4e79"/>
                <w:sz w:val="24"/>
                <w:szCs w:val="24"/>
              </w:rPr>
            </w:pPr>
            <w:r w:rsidDel="00000000" w:rsidR="00000000" w:rsidRPr="00000000">
              <w:rPr>
                <w:rtl w:val="0"/>
              </w:rPr>
            </w:r>
          </w:p>
          <w:p w:rsidR="00000000" w:rsidDel="00000000" w:rsidP="00000000" w:rsidRDefault="00000000" w:rsidRPr="00000000" w14:paraId="00000022">
            <w:pPr>
              <w:rPr>
                <w:color w:val="1f4e79"/>
                <w:sz w:val="24"/>
                <w:szCs w:val="24"/>
              </w:rPr>
            </w:pPr>
            <w:r w:rsidDel="00000000" w:rsidR="00000000" w:rsidRPr="00000000">
              <w:rPr>
                <w:rtl w:val="0"/>
              </w:rPr>
            </w:r>
          </w:p>
        </w:tc>
        <w:tc>
          <w:tcPr/>
          <w:p w:rsidR="00000000" w:rsidDel="00000000" w:rsidP="00000000" w:rsidRDefault="00000000" w:rsidRPr="00000000" w14:paraId="00000023">
            <w:pPr>
              <w:rPr>
                <w:color w:val="1f4e79"/>
                <w:sz w:val="24"/>
                <w:szCs w:val="24"/>
              </w:rPr>
            </w:pPr>
            <w:r w:rsidDel="00000000" w:rsidR="00000000" w:rsidRPr="00000000">
              <w:rPr>
                <w:rtl w:val="0"/>
              </w:rPr>
            </w:r>
          </w:p>
        </w:tc>
        <w:tc>
          <w:tcPr/>
          <w:p w:rsidR="00000000" w:rsidDel="00000000" w:rsidP="00000000" w:rsidRDefault="00000000" w:rsidRPr="00000000" w14:paraId="00000024">
            <w:pPr>
              <w:rPr>
                <w:color w:val="1f4e79"/>
                <w:sz w:val="24"/>
                <w:szCs w:val="24"/>
              </w:rPr>
            </w:pPr>
            <w:r w:rsidDel="00000000" w:rsidR="00000000" w:rsidRPr="00000000">
              <w:rPr>
                <w:rtl w:val="0"/>
              </w:rPr>
            </w:r>
          </w:p>
        </w:tc>
        <w:tc>
          <w:tcPr/>
          <w:p w:rsidR="00000000" w:rsidDel="00000000" w:rsidP="00000000" w:rsidRDefault="00000000" w:rsidRPr="00000000" w14:paraId="00000025">
            <w:pPr>
              <w:rPr>
                <w:color w:val="1f4e79"/>
                <w:sz w:val="24"/>
                <w:szCs w:val="24"/>
              </w:rPr>
            </w:pPr>
            <w:r w:rsidDel="00000000" w:rsidR="00000000" w:rsidRPr="00000000">
              <w:rPr>
                <w:rtl w:val="0"/>
              </w:rPr>
            </w:r>
          </w:p>
        </w:tc>
        <w:tc>
          <w:tcPr/>
          <w:p w:rsidR="00000000" w:rsidDel="00000000" w:rsidP="00000000" w:rsidRDefault="00000000" w:rsidRPr="00000000" w14:paraId="00000026">
            <w:pPr>
              <w:rPr>
                <w:color w:val="1f4e79"/>
                <w:sz w:val="24"/>
                <w:szCs w:val="24"/>
              </w:rPr>
            </w:pPr>
            <w:r w:rsidDel="00000000" w:rsidR="00000000" w:rsidRPr="00000000">
              <w:rPr>
                <w:rtl w:val="0"/>
              </w:rPr>
            </w:r>
          </w:p>
        </w:tc>
      </w:tr>
    </w:tbl>
    <w:p w:rsidR="00000000" w:rsidDel="00000000" w:rsidP="00000000" w:rsidRDefault="00000000" w:rsidRPr="00000000" w14:paraId="00000027">
      <w:pPr>
        <w:rPr>
          <w:color w:val="1f4e79"/>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Jacques Francois Shadow">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BA241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566C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JacquesFrancoisShadow-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AJ0kTghEFwI1CM9CDxB7+4T2A==">AMUW2mURErfEkm2PfjFcDRXfYTrGKaDllJrNcvp0pRFwyU9yf9cpaNN+vzDdvjE1f8T3ZCGw07B3JmTdU83oHSsDGDuWy4dEOUJh0Gh/y/0onJEj8yGoDpLa7n3X7jntkvpRvlMc8xF0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2020-12-04T14:57:00Z</dcterms:created>
  <dc:creator>DWT User</dc:creator>
</cp:coreProperties>
</file>